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hAnsi="Comic Sans MS"/>
          <w:b/>
          <w:color w:val="CC00FF"/>
          <w:sz w:val="28"/>
          <w:szCs w:val="28"/>
        </w:rPr>
      </w:pPr>
    </w:p>
    <w:p w:rsidR="002332B8" w:rsidRDefault="002332B8" w:rsidP="0023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«ПОГОДЖЕНО»                                                                                                                          «ЗАТВЕРДЖЕНО»</w:t>
      </w:r>
    </w:p>
    <w:p w:rsidR="002332B8" w:rsidRDefault="002332B8" w:rsidP="0023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Заступник директора з НВР                                                                                                         Директор НВО №25</w:t>
      </w:r>
    </w:p>
    <w:p w:rsidR="002332B8" w:rsidRDefault="001A5258" w:rsidP="0023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32B8">
        <w:rPr>
          <w:rFonts w:ascii="Times New Roman" w:hAnsi="Times New Roman" w:cs="Times New Roman"/>
          <w:sz w:val="24"/>
          <w:szCs w:val="24"/>
        </w:rPr>
        <w:t xml:space="preserve">   ________   А.М. Левшун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332B8">
        <w:rPr>
          <w:rFonts w:ascii="Times New Roman" w:hAnsi="Times New Roman" w:cs="Times New Roman"/>
          <w:sz w:val="24"/>
          <w:szCs w:val="24"/>
        </w:rPr>
        <w:t xml:space="preserve"> «ЗОШ І-ІІІ ст..ПМЛ, ЦПВ»</w:t>
      </w:r>
    </w:p>
    <w:p w:rsidR="002332B8" w:rsidRDefault="002332B8" w:rsidP="0023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«___» _______________ 2012 р.                                                                                                  __________ Л.П. Матяшова</w:t>
      </w:r>
    </w:p>
    <w:p w:rsidR="002332B8" w:rsidRDefault="002332B8" w:rsidP="0023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«___» __________ 2012 р.</w:t>
      </w: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hAnsi="Comic Sans MS"/>
          <w:b/>
          <w:color w:val="CC00FF"/>
          <w:sz w:val="28"/>
          <w:szCs w:val="28"/>
        </w:rPr>
      </w:pP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hAnsi="Comic Sans MS"/>
          <w:b/>
          <w:color w:val="CC00FF"/>
          <w:sz w:val="28"/>
          <w:szCs w:val="28"/>
        </w:rPr>
      </w:pPr>
    </w:p>
    <w:p w:rsidR="00FA5D04" w:rsidRPr="00FA5D04" w:rsidRDefault="00FA5D04" w:rsidP="00FA5D04">
      <w:pPr>
        <w:tabs>
          <w:tab w:val="left" w:pos="8730"/>
        </w:tabs>
        <w:spacing w:line="240" w:lineRule="auto"/>
        <w:jc w:val="center"/>
        <w:rPr>
          <w:rFonts w:ascii="Comic Sans MS" w:eastAsia="Calibri" w:hAnsi="Comic Sans MS" w:cs="Times New Roman"/>
          <w:b/>
          <w:color w:val="CC00FF"/>
          <w:sz w:val="28"/>
          <w:szCs w:val="28"/>
        </w:rPr>
      </w:pPr>
      <w:r w:rsidRPr="00FA5D04">
        <w:rPr>
          <w:rFonts w:ascii="Comic Sans MS" w:hAnsi="Comic Sans MS"/>
          <w:b/>
          <w:color w:val="CC00FF"/>
          <w:sz w:val="28"/>
          <w:szCs w:val="28"/>
        </w:rPr>
        <w:t xml:space="preserve">ПЛАН РОБОТИ </w:t>
      </w:r>
      <w:r w:rsidRPr="00FA5D04">
        <w:rPr>
          <w:rFonts w:ascii="Comic Sans MS" w:eastAsia="Calibri" w:hAnsi="Comic Sans MS" w:cs="Times New Roman"/>
          <w:b/>
          <w:color w:val="CC00FF"/>
          <w:sz w:val="28"/>
          <w:szCs w:val="28"/>
        </w:rPr>
        <w:t>УЧНІВСЬК</w:t>
      </w:r>
      <w:r w:rsidRPr="00FA5D04">
        <w:rPr>
          <w:rFonts w:ascii="Comic Sans MS" w:hAnsi="Comic Sans MS"/>
          <w:b/>
          <w:color w:val="CC00FF"/>
          <w:sz w:val="28"/>
          <w:szCs w:val="28"/>
        </w:rPr>
        <w:t>ОГО</w:t>
      </w:r>
      <w:r w:rsidRPr="00FA5D04">
        <w:rPr>
          <w:rFonts w:ascii="Comic Sans MS" w:eastAsia="Calibri" w:hAnsi="Comic Sans MS" w:cs="Times New Roman"/>
          <w:b/>
          <w:color w:val="CC00FF"/>
          <w:sz w:val="28"/>
          <w:szCs w:val="28"/>
        </w:rPr>
        <w:t xml:space="preserve"> САМОВРЯДУВАННЯ «СОНЕЧКО»</w:t>
      </w:r>
    </w:p>
    <w:p w:rsidR="00FA5D04" w:rsidRPr="00FA5D04" w:rsidRDefault="00FA5D04" w:rsidP="00FA5D04">
      <w:pPr>
        <w:tabs>
          <w:tab w:val="left" w:pos="8730"/>
        </w:tabs>
        <w:spacing w:line="240" w:lineRule="auto"/>
        <w:jc w:val="center"/>
        <w:rPr>
          <w:rFonts w:ascii="Comic Sans MS" w:eastAsia="Calibri" w:hAnsi="Comic Sans MS" w:cs="Times New Roman"/>
          <w:b/>
          <w:color w:val="CC00FF"/>
          <w:sz w:val="28"/>
          <w:szCs w:val="28"/>
        </w:rPr>
      </w:pPr>
      <w:r w:rsidRPr="00FA5D04">
        <w:rPr>
          <w:rFonts w:ascii="Comic Sans MS" w:eastAsia="Calibri" w:hAnsi="Comic Sans MS" w:cs="Times New Roman"/>
          <w:b/>
          <w:color w:val="CC00FF"/>
          <w:sz w:val="28"/>
          <w:szCs w:val="28"/>
        </w:rPr>
        <w:t xml:space="preserve"> УЧНІВ ПОЧАТКОВИХ КЛАСІВ </w:t>
      </w:r>
    </w:p>
    <w:p w:rsidR="00FA5D04" w:rsidRPr="00FA5D04" w:rsidRDefault="00FA5D04" w:rsidP="00FA5D04">
      <w:pPr>
        <w:tabs>
          <w:tab w:val="left" w:pos="8730"/>
        </w:tabs>
        <w:spacing w:line="240" w:lineRule="auto"/>
        <w:jc w:val="center"/>
        <w:rPr>
          <w:rFonts w:ascii="Comic Sans MS" w:eastAsia="Calibri" w:hAnsi="Comic Sans MS" w:cs="Times New Roman"/>
          <w:b/>
          <w:color w:val="CC00FF"/>
          <w:sz w:val="28"/>
          <w:szCs w:val="28"/>
        </w:rPr>
      </w:pPr>
      <w:r w:rsidRPr="00FA5D04">
        <w:rPr>
          <w:rFonts w:ascii="Comic Sans MS" w:eastAsia="Calibri" w:hAnsi="Comic Sans MS" w:cs="Times New Roman"/>
          <w:b/>
          <w:color w:val="CC00FF"/>
          <w:sz w:val="28"/>
          <w:szCs w:val="28"/>
        </w:rPr>
        <w:t xml:space="preserve">КОМУНАЛЬНОГО ЗАКЛАДУ «НАВЧАЛЬНО-ВИХОВНЕ ОБ'ЄДНАННЯ №25 «ЗАГАЛЬНООСВІТНЯ ШКОЛА І –ІІІ СТУПЕНІВ, ПРИРОДНИЧО-МАТЕМАТИЧНИЙ ЛІЦЕЙ, ЦЕНТР ПОЗАШКІЛЬНОГО ВИХОВАННЯ «ЛІРА» КІРОВОГРАДСЬКОЇ МІСЬКОЇ РАДИ </w:t>
      </w:r>
    </w:p>
    <w:p w:rsidR="00FA5D04" w:rsidRDefault="00FA5D04" w:rsidP="00FA5D04">
      <w:pPr>
        <w:tabs>
          <w:tab w:val="left" w:pos="8730"/>
        </w:tabs>
        <w:spacing w:line="240" w:lineRule="auto"/>
        <w:jc w:val="center"/>
        <w:rPr>
          <w:rFonts w:ascii="Comic Sans MS" w:hAnsi="Comic Sans MS"/>
          <w:b/>
          <w:color w:val="CC00FF"/>
          <w:sz w:val="28"/>
          <w:szCs w:val="28"/>
        </w:rPr>
      </w:pPr>
      <w:r w:rsidRPr="00FA5D04">
        <w:rPr>
          <w:rFonts w:ascii="Comic Sans MS" w:eastAsia="Calibri" w:hAnsi="Comic Sans MS" w:cs="Times New Roman"/>
          <w:b/>
          <w:color w:val="CC00FF"/>
          <w:sz w:val="28"/>
          <w:szCs w:val="28"/>
        </w:rPr>
        <w:t>КІРОВОГРАДСЬКОЇ ОБЛАСТІ  </w:t>
      </w:r>
    </w:p>
    <w:p w:rsidR="007D1D22" w:rsidRDefault="007D1D22" w:rsidP="00FA5D04">
      <w:pPr>
        <w:tabs>
          <w:tab w:val="left" w:pos="8730"/>
        </w:tabs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</w:pPr>
      <w:r w:rsidRPr="00391A3A"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  <w:t>на 2012/2013 навчальний</w:t>
      </w:r>
      <w:r w:rsidR="003578CE"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  <w:t xml:space="preserve"> </w:t>
      </w:r>
      <w:proofErr w:type="gramStart"/>
      <w:r w:rsidRPr="00391A3A"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  <w:t>р</w:t>
      </w:r>
      <w:proofErr w:type="gramEnd"/>
      <w:r w:rsidRPr="00391A3A"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  <w:t>ік</w:t>
      </w: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</w:pP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</w:pP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</w:pPr>
    </w:p>
    <w:p w:rsidR="002332B8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9F3180"/>
          <w:sz w:val="32"/>
          <w:szCs w:val="32"/>
          <w:lang w:val="ru-RU" w:eastAsia="ru-RU"/>
        </w:rPr>
      </w:pPr>
    </w:p>
    <w:p w:rsidR="002332B8" w:rsidRPr="007D1D22" w:rsidRDefault="002332B8" w:rsidP="00FA5D04">
      <w:pPr>
        <w:tabs>
          <w:tab w:val="left" w:pos="8730"/>
        </w:tabs>
        <w:spacing w:line="240" w:lineRule="auto"/>
        <w:jc w:val="center"/>
        <w:rPr>
          <w:rFonts w:ascii="Comic Sans MS" w:hAnsi="Comic Sans MS"/>
          <w:b/>
          <w:color w:val="9F3180"/>
          <w:sz w:val="32"/>
          <w:szCs w:val="32"/>
        </w:rPr>
      </w:pPr>
    </w:p>
    <w:tbl>
      <w:tblPr>
        <w:tblW w:w="1515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1840"/>
        <w:gridCol w:w="2086"/>
        <w:gridCol w:w="1584"/>
        <w:gridCol w:w="2170"/>
        <w:gridCol w:w="2137"/>
        <w:gridCol w:w="1282"/>
        <w:gridCol w:w="1565"/>
        <w:gridCol w:w="1244"/>
      </w:tblGrid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51705F" w:rsidRDefault="0051705F" w:rsidP="0051705F">
            <w:pPr>
              <w:tabs>
                <w:tab w:val="left" w:pos="87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  <w:t>Терм</w:t>
            </w:r>
            <w:r w:rsidRPr="005170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  <w:t>Читайко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Витівник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Юний</w:t>
            </w:r>
            <w:r w:rsidR="003578C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ідник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 w:eastAsia="ru-RU"/>
              </w:rPr>
            </w:pPr>
            <w:proofErr w:type="gramStart"/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Золоте</w:t>
            </w:r>
            <w:proofErr w:type="gramEnd"/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 xml:space="preserve"> перо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Всезнайко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  <w:t>Айболить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Юний олімпієць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51705F" w:rsidRDefault="0051705F" w:rsidP="00517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1705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391A3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bookmarkStart w:id="0" w:name="_GoBack" w:colFirst="0" w:colLast="0"/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1A5258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 з учнями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початкової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gramStart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"Б</w:t>
            </w:r>
            <w:proofErr w:type="gramEnd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ережи книгу";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анкетування "Як ти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провів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ітні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канікули".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1A5258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Участь в організації та проведенні свята "Першого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дзвоника";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Святкування "Посвяти в першокласники".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1A5258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 до початку роботи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шкільних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музеїв;</w:t>
            </w:r>
          </w:p>
          <w:p w:rsidR="0051705F" w:rsidRPr="001A5258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 до святкування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партизанської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слави;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"Розмалюй асфальт мирними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52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кольорами".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 для випуску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шкільної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газети;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малюнків та стінних газет, присвяченимсвятковим датам;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"Розмалюй асфальт мирними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кольорами".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Зустріч з першокласниками, 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бесіди "Школа – наш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ідний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дім";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свята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"Посвята в школярі";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"Розмалюй асфальт мирними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кольорами".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чергувань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Оголошення конкурсу "Кращий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черговий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клас";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 про культуру поведінки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школі; їдальні.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у проведенні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змагань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рамках Тижня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фізкультури і спорту;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Збі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команди до змагань.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391A3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lastRenderedPageBreak/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"Мій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ідручник";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"Шкільна форма".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 і участь у проведенні Дня працівника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Робота по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ідготовці до конкурсу «Квітуча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фантазія»;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«Кольорові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долоні»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Виставка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малюнків «Тварини –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друзі» до дня захисту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тварин;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«Кольорові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Випуск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газети «</w:t>
            </w:r>
            <w:r w:rsidRPr="0051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УМКА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присвяченої Дню працівника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Виставка газет «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вчитель - найкращий»;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«Кольорові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долоні»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«Розважальнаперерва»;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 ГПД;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Робота по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ідготовці до конкурсу «Квітуча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фантазія»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«Бережи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льне</w:t>
            </w:r>
            <w:proofErr w:type="gramEnd"/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Контроль за виконанням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обов'язків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чергових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змагань до Дня українського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козацтва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391A3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Робота з «важкими» учнями (обговорення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запізнень і пропусків);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Бесіда з учнями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початкових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«Навчання – це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Презентація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учнівського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самоврядуваннякласі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класних</w:t>
            </w:r>
            <w:r w:rsidR="00E30D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колективі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Акція «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пам'яті»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Випуск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газети «</w:t>
            </w:r>
            <w:r w:rsidRPr="0051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УМКА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Випуск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 газет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Бесіди про ПДР;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 ГПД;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Акція «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пам'яті»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шкільного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подвір'я;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Бесіда з порушниками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Змагання, присвячені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Тижню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боротьби з тютюнопалінням та СНІД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391A3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lastRenderedPageBreak/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 тесту на тему «Що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робити, щоб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краще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навчатись» (1 – 8 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 конкурсу воєнно-патріотичної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існі;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у проведенні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новорічних свят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 з питань ДТП;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Акція «Подарунок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 святого Миколая»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AF5FC2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</w:t>
            </w:r>
            <w:proofErr w:type="gramStart"/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малюнків та стінних газет, присвячених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святковим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Бесіди з ПБ, БЖ;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Акція до Дня святого Миколая;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«Чистота і порядок у нашому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спільному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домі»;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Акція «Ремонт своїми руками»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Змагання до Дня збройних Сил України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391A3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у проведенні конкурсу рефераті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Дня СоборностіУкраїни;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Уроки пам'яті, присвячені героям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ігрових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перерв;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анкетування «Як правильно організувати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дозвілля 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вікторини «Чи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знаєш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казкових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героїв?»(1-2 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Пошукова робота з метою поповнення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іалів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музеїв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Дня Соборності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 ГПД;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 з питань ДТП;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грових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Контроль за роботою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чергових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 на уроках фізкультури;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змагань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5170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lastRenderedPageBreak/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заходів до Міжнародного дня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ідної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ідбір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 для конкурсу читців;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ідбір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 про історію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заснування Дня святого Валентина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святкової дискотеки та конкурсної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 до Дня Валентина;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патріотичної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існі;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вікторини «Знай і виконуй правила дорожнього року»(3-4 кл);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Організація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відеовітальні «В гостях у казки»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Продовження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пошукової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розширення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експозиціймузеїв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Випуск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валентинок;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малюнків до Міжнародного дня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ідної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листівок та випуск газет до Дня Захисника</w:t>
            </w:r>
            <w:proofErr w:type="gramStart"/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ітчизни;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Виставка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малюнків про правила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Допомога в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ідборі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поезій про рідну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мову для конкурсу читців;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виставки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D1D22" w:rsidRPr="007D1D22" w:rsidRDefault="00AF5FC2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рганізація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ігрових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Перевірка стану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ідручників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у проведенні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спортивних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змагань на першість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 з мін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футболу, баскетболу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5170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t>березень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Збі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 до Всесвітнього дня поезії;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тренінгу «Що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тобі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 про Туберкульоз?»;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 «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івний - рівному»(5-11 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Допомога у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ідготовці концерту до 8 Березня;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реклами «Моя школа - найкраща»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Проведеннябесід до Дня боротьби з туберкульозом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Випуск</w:t>
            </w:r>
            <w:r w:rsidR="00AF5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вітальних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листівок до Міжнародногожіночого дня;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Випуск газет до Дня поезії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Виставка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поробок «Милій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Контроль за дотриманням порядку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 час масових свят;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«Шкільна форма»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у проведенні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першості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 з футболу, баскетболу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5170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lastRenderedPageBreak/>
              <w:t>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ідбір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матеріалів для фотовиставки «Історичні й культурні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пам'яткиУкраїни»;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Уроки пам'яті до Дня трагедії на ЧАЕС;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лекторію «Що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означає бути здоровим?»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Літературно-музична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композиція до Дня довкілля;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Організація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фізкультурнихперерв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 до Всесвітнього дня Землі;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Робота загону «Книжкова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лікарня»;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Робота волонтерського загону з метою пропагування здорового способу життя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Виставка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малюнків до Міжнародного дня птахі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Конкурс малюнків «Космос і ми»;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Випуск газет до Дня Чорнобильськоїтрагедії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свята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«Прощавай, Букварику!»;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змагань (1-4 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Рейд «Мій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ідручник»;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Контроль за роботою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чергових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змагань «В спорті ми зростаємо –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</w:t>
            </w:r>
            <w:proofErr w:type="gramEnd"/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дбаємо»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2332B8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F6961" w:rsidRPr="007D1D22" w:rsidTr="003578CE">
        <w:trPr>
          <w:cantSplit/>
          <w:trHeight w:val="113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1705F" w:rsidRPr="002332B8" w:rsidRDefault="0051705F" w:rsidP="005170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</w:pPr>
            <w:r w:rsidRPr="002332B8">
              <w:rPr>
                <w:rFonts w:ascii="Times New Roman" w:eastAsia="Times New Roman" w:hAnsi="Times New Roman" w:cs="Times New Roman"/>
                <w:color w:val="00B0F0"/>
                <w:sz w:val="56"/>
                <w:szCs w:val="56"/>
                <w:lang w:val="ru-RU" w:eastAsia="ru-RU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Європейських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r w:rsidR="00357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 свята «Прощавай, початкова школо!»;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Проведення свята останнього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дзвоника;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Аналіз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Екскурсії до шкільних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музеї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Проведеннябесід до Міжнародного дня сім'ї; 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Виставка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малюнків «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Намалюю</w:t>
            </w:r>
            <w:proofErr w:type="gramEnd"/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тобі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Сонце»;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Випуск газет до Дня Перемоги;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Аналіз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Допомога в організації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свята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«Прощавай, початкова школо!»;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фотовиставки; 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Аналіз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ідведення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підсумків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чергових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класів;</w:t>
            </w:r>
          </w:p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Виведення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рейтингових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 по класах;</w:t>
            </w:r>
          </w:p>
          <w:p w:rsidR="007D1D22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Участь у </w:t>
            </w:r>
            <w:proofErr w:type="gramStart"/>
            <w:r w:rsidRPr="0051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51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іських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змаганнях «Старти</w:t>
            </w:r>
            <w:r w:rsidR="009F6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надій»;</w:t>
            </w:r>
          </w:p>
          <w:p w:rsidR="007D1D22" w:rsidRPr="007D1D22" w:rsidRDefault="009F6961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705F" w:rsidRPr="007D1D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 центру протягом року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5F" w:rsidRPr="007D1D22" w:rsidRDefault="0051705F" w:rsidP="007D1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44776A" w:rsidRPr="007D1D22" w:rsidRDefault="0044776A">
      <w:pPr>
        <w:rPr>
          <w:lang w:val="ru-RU"/>
        </w:rPr>
      </w:pPr>
    </w:p>
    <w:sectPr w:rsidR="0044776A" w:rsidRPr="007D1D22" w:rsidSect="0051705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dirty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D22"/>
    <w:rsid w:val="00085A52"/>
    <w:rsid w:val="001A5258"/>
    <w:rsid w:val="002127BD"/>
    <w:rsid w:val="002332B8"/>
    <w:rsid w:val="002A6F98"/>
    <w:rsid w:val="003578CE"/>
    <w:rsid w:val="00391A3A"/>
    <w:rsid w:val="0044776A"/>
    <w:rsid w:val="0051705F"/>
    <w:rsid w:val="007D1D22"/>
    <w:rsid w:val="009F6961"/>
    <w:rsid w:val="00AF5FC2"/>
    <w:rsid w:val="00E141B8"/>
    <w:rsid w:val="00E30D2D"/>
    <w:rsid w:val="00E35AA1"/>
    <w:rsid w:val="00FA5D04"/>
    <w:rsid w:val="00FE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A"/>
    <w:rPr>
      <w:lang w:val="uk-UA"/>
    </w:rPr>
  </w:style>
  <w:style w:type="paragraph" w:styleId="3">
    <w:name w:val="heading 3"/>
    <w:basedOn w:val="a"/>
    <w:link w:val="30"/>
    <w:uiPriority w:val="9"/>
    <w:qFormat/>
    <w:rsid w:val="007D1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1D22"/>
    <w:rPr>
      <w:b/>
      <w:bCs/>
    </w:rPr>
  </w:style>
  <w:style w:type="paragraph" w:customStyle="1" w:styleId="wymcenter">
    <w:name w:val="wym_center"/>
    <w:basedOn w:val="a"/>
    <w:rsid w:val="007D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basedOn w:val="a"/>
    <w:uiPriority w:val="1"/>
    <w:qFormat/>
    <w:rsid w:val="007D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7D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B368-B2FE-4119-BA42-3267C928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4915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</cp:lastModifiedBy>
  <cp:revision>4</cp:revision>
  <cp:lastPrinted>2013-03-26T11:18:00Z</cp:lastPrinted>
  <dcterms:created xsi:type="dcterms:W3CDTF">2013-03-24T09:20:00Z</dcterms:created>
  <dcterms:modified xsi:type="dcterms:W3CDTF">2013-03-26T11:18:00Z</dcterms:modified>
</cp:coreProperties>
</file>